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1E230" w14:textId="77777777" w:rsidR="006B6260" w:rsidRPr="00C438E7" w:rsidRDefault="006B6260" w:rsidP="00C438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bookmarkEnd w:id="0"/>
      <w:r w:rsidRPr="00C438E7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Профилактика полиомиелита</w:t>
      </w:r>
    </w:p>
    <w:p w14:paraId="648F4379" w14:textId="7777777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Полиомиелит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инфекционное заболевание вирусной этиологии, возникающее в результате инфицирования одним из трех типов вируса полиомиелита, который поражает центральную нервную систему.</w:t>
      </w:r>
    </w:p>
    <w:p w14:paraId="671C527F" w14:textId="7777777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путь передачи возбудителя - фекально-оральный. Возможна передача вируса окружающим и воздушно-капельным путем.</w:t>
      </w:r>
    </w:p>
    <w:p w14:paraId="4495AE4C" w14:textId="48F5883C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Симптомами 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заболевания, в зависимости от клинической формы, являются: лихорадка, респираторный синдром, расстройство желудочно-кишечного тракта, двигательные нарушения. Проникнув в организм, вирус полиомиелита размножается в </w:t>
      </w:r>
      <w:r w:rsidR="00C438E7">
        <w:rPr>
          <w:rFonts w:ascii="Times New Roman" w:hAnsi="Times New Roman" w:cs="Times New Roman"/>
          <w:sz w:val="24"/>
          <w:szCs w:val="24"/>
        </w:rPr>
        <w:t xml:space="preserve">лимфатическом 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глоточном кольце </w:t>
      </w:r>
      <w:r w:rsid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(миндалины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кишечнике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регионарных лимфатических узлах, проникает в </w:t>
      </w:r>
      <w:r w:rsidR="00C438E7">
        <w:rPr>
          <w:rFonts w:ascii="Times New Roman" w:hAnsi="Times New Roman" w:cs="Times New Roman"/>
          <w:sz w:val="24"/>
          <w:szCs w:val="24"/>
        </w:rPr>
        <w:t xml:space="preserve">кровь 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438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438E7">
        <w:rPr>
          <w:rFonts w:ascii="Times New Roman" w:hAnsi="Times New Roman" w:cs="Times New Roman"/>
          <w:sz w:val="24"/>
          <w:szCs w:val="24"/>
        </w:rPr>
        <w:t>центральную нервную систему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вызывая её поражение, возникают параличи различных мышц: нарушается глотание, у ребенка развивается отдышка и удушье, в результате  парализации мышц грудной клетки.</w:t>
      </w:r>
    </w:p>
    <w:p w14:paraId="3D4C837C" w14:textId="55A14BBC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C43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мертность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заболевания высокая, </w:t>
      </w:r>
      <w:proofErr w:type="gramStart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  среди</w:t>
      </w:r>
      <w:proofErr w:type="gramEnd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У переболевших полиомиелитом, формируется </w:t>
      </w:r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инвалидность.</w:t>
      </w:r>
    </w:p>
    <w:p w14:paraId="3B5CF8C6" w14:textId="7777777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от полиомиелита: НЕ СУЩЕСТВУЕТ, только симптоматическое.</w:t>
      </w:r>
    </w:p>
    <w:p w14:paraId="78C09DC4" w14:textId="27E342F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 - ключевое звено системы предупреждения возникновения, распространения и ликвидации полиомиелита, которая является основным методом защиты от заболевания полиомиелитом и направлена на создание невосприимчивости населения к этой инфекции.</w:t>
      </w:r>
    </w:p>
    <w:p w14:paraId="1071603E" w14:textId="7777777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прививки против полиомиелита проводятся детям, не имеющим медицинских противопоказаний, в соответствии с Национальным календарем профилактических прививок. Вакцинация проводится детям с 3-х месячного возраста и состоит из трех прививок с интервалом в 1,5 месяца. Первая ревакцинация проводится в 18 месяцев (или через год после завершения вакцинации), вторая ревакцинация - 20 месяцев, третья ревакцинация - в 14 лет. Для иммунизации против полиомиелита используются вакцины, зарегистрированные на территории Российской Федерации в установленном порядке и разрешенные к применению: первые две аппликации вакцинального комплекса проводятся </w:t>
      </w:r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инактивированной полиомиелитной вакциной (</w:t>
      </w:r>
      <w:proofErr w:type="spellStart"/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имовакс</w:t>
      </w:r>
      <w:proofErr w:type="spellEnd"/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Полио</w:t>
      </w:r>
      <w:proofErr w:type="spellEnd"/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),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третья аппликация и ревакцинации - оральной (живой) полиомиелитной вакциной.</w:t>
      </w:r>
    </w:p>
    <w:p w14:paraId="6885DDB3" w14:textId="7777777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Имовакс</w:t>
      </w:r>
      <w:proofErr w:type="spellEnd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</w:t>
      </w:r>
      <w:proofErr w:type="spellEnd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представитель </w:t>
      </w:r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нового поколения </w:t>
      </w:r>
      <w:proofErr w:type="spellStart"/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полиовакцин</w:t>
      </w:r>
      <w:proofErr w:type="spellEnd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(ИПВ) - на сегодняшний день наиболее безопасная вакцина, которая может применяться даже у ослабленных детей и у детей с иммунодефицитами (введение живых вакцин таким пациентам противопоказано). </w:t>
      </w:r>
      <w:proofErr w:type="spellStart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Имовакс</w:t>
      </w:r>
      <w:proofErr w:type="spellEnd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</w:t>
      </w:r>
      <w:proofErr w:type="spellEnd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применять для профилактики полиомиелита у беременных женщин (вакцинация рекомендована в случае, если в семье имеется ребенок, получающий живую </w:t>
      </w:r>
      <w:proofErr w:type="spellStart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полиовакцину</w:t>
      </w:r>
      <w:proofErr w:type="spellEnd"/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296F830" w14:textId="7777777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эпидемическим показаниям иммунизация против полиомиелита в индивидуальном порядке проводится:</w:t>
      </w:r>
    </w:p>
    <w:p w14:paraId="24BC3350" w14:textId="7777777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лицам, выезжающим в эндемичные (неблагополучные) по полиомиелиту страны (территории), не привитым против этой инфекции, не имеющим сведений о прививках против полиомиелита, а также по требованию принимающей стороны;</w:t>
      </w:r>
    </w:p>
    <w:p w14:paraId="630950DD" w14:textId="77777777" w:rsidR="006B6260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43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лицам, не привитым против полиомиелита, вне зависимости от возраста, рекомендуется сделать прививку не менее чем за 10 дней до выезда</w:t>
      </w: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C47808" w14:textId="56A50AFC" w:rsidR="00C1027C" w:rsidRPr="00C438E7" w:rsidRDefault="006B6260" w:rsidP="00C43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взрослые, выезжающие или въезжающие в страны, где регистрируются случаи полиомиелита, должны быть обязательно привиты против этой инфекции.</w:t>
      </w:r>
    </w:p>
    <w:sectPr w:rsidR="00C1027C" w:rsidRPr="00C438E7" w:rsidSect="00C438E7">
      <w:pgSz w:w="11906" w:h="16838"/>
      <w:pgMar w:top="113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60"/>
    <w:rsid w:val="004621FB"/>
    <w:rsid w:val="006B6260"/>
    <w:rsid w:val="00C1027C"/>
    <w:rsid w:val="00C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791A"/>
  <w15:docId w15:val="{74F06A6F-F0C3-4003-9790-A0A93CC1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6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2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ФГУЗ в Изобильненском районе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Кузнецова</cp:lastModifiedBy>
  <cp:revision>2</cp:revision>
  <dcterms:created xsi:type="dcterms:W3CDTF">2024-10-21T12:18:00Z</dcterms:created>
  <dcterms:modified xsi:type="dcterms:W3CDTF">2024-10-21T12:18:00Z</dcterms:modified>
</cp:coreProperties>
</file>